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13D78A42" w:rsidR="00C67E66" w:rsidRPr="00982F11" w:rsidRDefault="00E96821" w:rsidP="00E4016D">
      <w:pPr>
        <w:pStyle w:val="Titel"/>
      </w:pPr>
      <w:r>
        <w:t>Exercício 1</w:t>
      </w:r>
      <w:r w:rsidR="00932DC5">
        <w:t>2</w:t>
      </w:r>
    </w:p>
    <w:p w14:paraId="4FB5CAC3" w14:textId="17459BDC" w:rsidR="00C67E66" w:rsidRPr="00BB45ED" w:rsidRDefault="00210879" w:rsidP="003D5BEC">
      <w:pPr>
        <w:pStyle w:val="berschrift1"/>
        <w:rPr>
          <w:rFonts w:cs="Arial"/>
        </w:rPr>
      </w:pPr>
      <w:r>
        <w:t>Circuito de Darlington</w:t>
      </w:r>
    </w:p>
    <w:p w14:paraId="0C3077C1" w14:textId="64791286" w:rsidR="007A7500" w:rsidRPr="00BB45ED" w:rsidRDefault="006E6D7F" w:rsidP="007A7500">
      <w:pPr>
        <w:pStyle w:val="berschrift2"/>
        <w:rPr>
          <w:rFonts w:cs="Arial"/>
        </w:rPr>
      </w:pPr>
      <w:r>
        <w:rPr>
          <w:noProof/>
        </w:rPr>
        <w:drawing>
          <wp:anchor distT="0" distB="0" distL="360045" distR="114300" simplePos="0" relativeHeight="251673600" behindDoc="0" locked="0" layoutInCell="1" allowOverlap="1" wp14:anchorId="131BF6A8" wp14:editId="73862641">
            <wp:simplePos x="0" y="0"/>
            <wp:positionH relativeFrom="column">
              <wp:posOffset>3145790</wp:posOffset>
            </wp:positionH>
            <wp:positionV relativeFrom="paragraph">
              <wp:posOffset>55880</wp:posOffset>
            </wp:positionV>
            <wp:extent cx="2844800" cy="2200275"/>
            <wp:effectExtent l="0" t="0" r="0" b="9525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80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Tarefa de construção</w:t>
      </w:r>
    </w:p>
    <w:p w14:paraId="4947361E" w14:textId="24F10F23" w:rsidR="005C3A65" w:rsidRDefault="00A661DB" w:rsidP="003523D3"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2C0A9753" wp14:editId="54EA9A71">
                <wp:simplePos x="0" y="0"/>
                <wp:positionH relativeFrom="column">
                  <wp:posOffset>3155467</wp:posOffset>
                </wp:positionH>
                <wp:positionV relativeFrom="paragraph">
                  <wp:posOffset>117802</wp:posOffset>
                </wp:positionV>
                <wp:extent cx="2888599" cy="1615401"/>
                <wp:effectExtent l="0" t="0" r="7620" b="4445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8599" cy="1615401"/>
                          <a:chOff x="0" y="0"/>
                          <a:chExt cx="2888599" cy="1615401"/>
                        </a:xfrm>
                        <a:solidFill>
                          <a:schemeClr val="lt1"/>
                        </a:solidFill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1969045" y="0"/>
                            <a:ext cx="230003" cy="123416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994F66" w14:textId="4C04002B" w:rsidR="00A661DB" w:rsidRPr="00A661DB" w:rsidRDefault="00A661DB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LED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608564" y="863912"/>
                            <a:ext cx="280035" cy="12319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8E3FEA" w14:textId="51EF66FF" w:rsidR="00A661DB" w:rsidRPr="00A661DB" w:rsidRDefault="00A661DB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+ 9V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1155622" y="1273428"/>
                            <a:ext cx="151465" cy="12319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918166" w14:textId="4753F191" w:rsidR="00A661DB" w:rsidRPr="00A661DB" w:rsidRDefault="00A661DB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1621237" y="1492211"/>
                            <a:ext cx="151465" cy="12319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10688E" w14:textId="7C164631" w:rsidR="00A661DB" w:rsidRPr="00A661DB" w:rsidRDefault="00A661DB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T2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897570" y="1497821"/>
                            <a:ext cx="633730" cy="11758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1E5C4F" w14:textId="498D3A6E" w:rsidR="00A661DB" w:rsidRPr="00A661DB" w:rsidRDefault="00A661DB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2 x BC 547 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488054" y="1166842"/>
                            <a:ext cx="347345" cy="117475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958D34" w14:textId="6D92B357" w:rsidR="00A661DB" w:rsidRPr="00A661DB" w:rsidRDefault="00A661DB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3,3 K</w:t>
                              </w:r>
                              <w:r>
                                <w:rPr>
                                  <w:sz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0" y="841473"/>
                            <a:ext cx="437566" cy="117475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B6B9F4" w14:textId="6C2E5142" w:rsidR="00A661DB" w:rsidRPr="00A661DB" w:rsidRDefault="00A661DB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Contatos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0A9753" id="Group 15" o:spid="_x0000_s1026" style="position:absolute;left:0;text-align:left;margin-left:248.45pt;margin-top:9.3pt;width:227.45pt;height:127.2pt;z-index:251689984" coordsize="28885,16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9690;width:2300;height:12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" filled="f" stroked="f" strokeweight=".5pt">
                  <v:textbox inset="0,0,0,0">
                    <w:txbxContent>
                      <w:p w14:paraId="11994F66" w14:textId="4C04002B" w:rsidR="00A661DB" w:rsidRPr="00A661DB" w:rsidRDefault="00A661DB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LED</w:t>
                        </w:r>
                      </w:p>
                    </w:txbxContent>
                  </v:textbox>
                </v:shape>
                <v:shape id="Text Box 5" o:spid="_x0000_s1028" type="#_x0000_t202" style="position:absolute;left:26085;top:8639;width:2800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" filled="f" stroked="f" strokeweight=".5pt">
                  <v:textbox inset="0,0,0,0">
                    <w:txbxContent>
                      <w:p w14:paraId="2D8E3FEA" w14:textId="51EF66FF" w:rsidR="00A661DB" w:rsidRPr="00A661DB" w:rsidRDefault="00A661DB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+ 9V</w:t>
                        </w:r>
                      </w:p>
                    </w:txbxContent>
                  </v:textbox>
                </v:shape>
                <v:shape id="Text Box 7" o:spid="_x0000_s1029" type="#_x0000_t202" style="position:absolute;left:11556;top:12734;width:1514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" filled="f" stroked="f" strokeweight=".5pt">
                  <v:textbox inset="0,0,0,0">
                    <w:txbxContent>
                      <w:p w14:paraId="75918166" w14:textId="4753F191" w:rsidR="00A661DB" w:rsidRPr="00A661DB" w:rsidRDefault="00A661DB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T1</w:t>
                        </w:r>
                      </w:p>
                    </w:txbxContent>
                  </v:textbox>
                </v:shape>
                <v:shape id="Text Box 11" o:spid="_x0000_s1030" type="#_x0000_t202" style="position:absolute;left:16212;top:14922;width:1515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" filled="f" stroked="f" strokeweight=".5pt">
                  <v:textbox inset="0,0,0,0">
                    <w:txbxContent>
                      <w:p w14:paraId="4310688E" w14:textId="7C164631" w:rsidR="00A661DB" w:rsidRPr="00A661DB" w:rsidRDefault="00A661DB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T2</w:t>
                        </w:r>
                      </w:p>
                    </w:txbxContent>
                  </v:textbox>
                </v:shape>
                <v:shape id="Text Box 12" o:spid="_x0000_s1031" type="#_x0000_t202" style="position:absolute;left:8975;top:14978;width:6338;height:11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" filled="f" stroked="f" strokeweight=".5pt">
                  <v:textbox inset="0,0,0,0">
                    <w:txbxContent>
                      <w:p w14:paraId="271E5C4F" w14:textId="498D3A6E" w:rsidR="00A661DB" w:rsidRPr="00A661DB" w:rsidRDefault="00A661DB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 x BC 547 B</w:t>
                        </w:r>
                      </w:p>
                    </w:txbxContent>
                  </v:textbox>
                </v:shape>
                <v:shape id="Text Box 13" o:spid="_x0000_s1032" type="#_x0000_t202" style="position:absolute;left:4880;top:11668;width:3473;height:1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" filled="f" stroked="f" strokeweight=".5pt">
                  <v:textbox inset="0,0,0,0">
                    <w:txbxContent>
                      <w:p w14:paraId="3C958D34" w14:textId="6D92B357" w:rsidR="00A661DB" w:rsidRPr="00A661DB" w:rsidRDefault="00A661DB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3,3 K</w:t>
                        </w:r>
                        <w:r>
                          <w:rPr>
                            <w:sz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4" o:spid="_x0000_s1033" type="#_x0000_t202" style="position:absolute;top:8414;width:4375;height:1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" filled="f" stroked="f" strokeweight=".5pt">
                  <v:textbox inset="0,0,0,0">
                    <w:txbxContent>
                      <w:p w14:paraId="0AB6B9F4" w14:textId="6C2E5142" w:rsidR="00A661DB" w:rsidRPr="00A661DB" w:rsidRDefault="00A661DB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Contatos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Construa o circuito eletrônico de acordo com o diagrama de circuito</w:t>
      </w:r>
      <w:r>
        <w:rPr>
          <w:rStyle w:val="Hervorhebung"/>
        </w:rPr>
        <w:t xml:space="preserve"> </w:t>
      </w:r>
      <w:r w:rsidR="00210879" w:rsidRPr="00210879">
        <w:rPr>
          <w:rStyle w:val="Hervorhebung"/>
        </w:rPr>
        <w:fldChar w:fldCharType="begin"/>
      </w:r>
      <w:r w:rsidR="00210879" w:rsidRPr="00210879">
        <w:rPr>
          <w:rStyle w:val="Hervorhebung"/>
        </w:rPr>
        <w:instrText xml:space="preserve"> REF _Ref66465684 \h </w:instrText>
      </w:r>
      <w:r w:rsidR="00210879">
        <w:rPr>
          <w:rStyle w:val="Hervorhebung"/>
        </w:rPr>
        <w:instrText xml:space="preserve"> \* MERGEFORMAT </w:instrText>
      </w:r>
      <w:r w:rsidR="00210879" w:rsidRPr="00210879">
        <w:rPr>
          <w:rStyle w:val="Hervorhebung"/>
        </w:rPr>
      </w:r>
      <w:r w:rsidR="00210879" w:rsidRPr="00210879">
        <w:rPr>
          <w:rStyle w:val="Hervorhebung"/>
        </w:rPr>
        <w:fldChar w:fldCharType="separate"/>
      </w:r>
      <w:r w:rsidR="005949C1" w:rsidRPr="005949C1">
        <w:rPr>
          <w:rStyle w:val="Hervorhebung"/>
        </w:rPr>
        <w:t>Figura 1</w:t>
      </w:r>
      <w:r w:rsidR="00210879" w:rsidRPr="00210879">
        <w:rPr>
          <w:rStyle w:val="Hervorhebung"/>
        </w:rPr>
        <w:fldChar w:fldCharType="end"/>
      </w:r>
      <w:r>
        <w:rPr>
          <w:rStyle w:val="Hervorhebung"/>
        </w:rPr>
        <w:t xml:space="preserve"> </w:t>
      </w:r>
      <w:r>
        <w:t xml:space="preserve">. </w:t>
      </w:r>
    </w:p>
    <w:p w14:paraId="086E2388" w14:textId="6FFB40A6" w:rsidR="007A7500" w:rsidRDefault="008021F7" w:rsidP="00E41F51">
      <w:pPr>
        <w:rPr>
          <w:rFonts w:cs="Arial"/>
        </w:rPr>
      </w:pPr>
      <w:r>
        <w:t>Tente construir o circuito sem as instruções.</w:t>
      </w:r>
    </w:p>
    <w:p w14:paraId="313287C0" w14:textId="4B409FA0" w:rsidR="006E6D7F" w:rsidRDefault="006E6D7F" w:rsidP="00E41F51">
      <w:pPr>
        <w:rPr>
          <w:rFonts w:cs="Arial"/>
        </w:rPr>
      </w:pPr>
    </w:p>
    <w:p w14:paraId="27F40C76" w14:textId="2329626D" w:rsidR="006E6D7F" w:rsidRDefault="006E6D7F" w:rsidP="00E41F51">
      <w:pPr>
        <w:rPr>
          <w:rFonts w:cs="Arial"/>
        </w:rPr>
      </w:pPr>
    </w:p>
    <w:p w14:paraId="6CB119CD" w14:textId="4D651FE6" w:rsidR="006E6D7F" w:rsidRPr="000F2095" w:rsidRDefault="006E6D7F" w:rsidP="006E6D7F">
      <w:pPr>
        <w:pStyle w:val="berschrift2"/>
      </w:pPr>
      <w:r>
        <w:t>Indicações quanto à montagem</w:t>
      </w:r>
    </w:p>
    <w:p w14:paraId="086F3E80" w14:textId="3846D8F4" w:rsidR="006E6D7F" w:rsidRDefault="006E6D7F" w:rsidP="006E6D7F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6E548A" wp14:editId="6FDD4118">
                <wp:simplePos x="0" y="0"/>
                <wp:positionH relativeFrom="column">
                  <wp:posOffset>3220720</wp:posOffset>
                </wp:positionH>
                <wp:positionV relativeFrom="paragraph">
                  <wp:posOffset>419735</wp:posOffset>
                </wp:positionV>
                <wp:extent cx="2574925" cy="635"/>
                <wp:effectExtent l="0" t="0" r="0" b="0"/>
                <wp:wrapSquare wrapText="bothSides"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49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249E2F5" w14:textId="107E2CA7" w:rsidR="00210879" w:rsidRPr="00434595" w:rsidRDefault="00210879" w:rsidP="00210879">
                            <w:pPr>
                              <w:pStyle w:val="Beschriftung"/>
                              <w:rPr>
                                <w:noProof/>
                                <w:sz w:val="28"/>
                              </w:rPr>
                            </w:pPr>
                            <w:bookmarkStart w:id="0" w:name="_Ref66465684"/>
                            <w:r>
                              <w:t xml:space="preserve">Figura </w:t>
                            </w:r>
                            <w:fldSimple w:instr=" SEQ Abbildung \* ARABIC ">
                              <w:r w:rsidR="005949C1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0"/>
                            <w:r>
                              <w:t>: Diagrama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6E548A" id="Textfeld 10" o:spid="_x0000_s1034" type="#_x0000_t202" style="position:absolute;left:0;text-align:left;margin-left:253.6pt;margin-top:33.05pt;width:202.75pt;height:.0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" stroked="f">
                <v:textbox style="mso-fit-shape-to-text:t" inset="0,0,0,0">
                  <w:txbxContent>
                    <w:p w14:paraId="3249E2F5" w14:textId="107E2CA7" w:rsidR="00210879" w:rsidRPr="00434595" w:rsidRDefault="00210879" w:rsidP="00210879">
                      <w:pPr>
                        <w:pStyle w:val="Beschriftung"/>
                        <w:rPr>
                          <w:noProof/>
                          <w:sz w:val="28"/>
                        </w:rPr>
                      </w:pPr>
                      <w:bookmarkStart w:id="1" w:name="_Ref66465684"/>
                      <w:r>
                        <w:t xml:space="preserve">Figura </w:t>
                      </w:r>
                      <w:fldSimple w:instr=" SEQ Abbildung \* ARABIC ">
                        <w:r w:rsidR="005949C1"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>: Diagrama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Preste atenção à polaridade do transistor. Seus terminais: B = base, C = coletor e E = EMISSOR são marcados no painel de componentes.</w:t>
      </w:r>
    </w:p>
    <w:p w14:paraId="6137B625" w14:textId="3D0AB802" w:rsidR="006E6D7F" w:rsidRDefault="006E6D7F" w:rsidP="006E6D7F">
      <w:pPr>
        <w:rPr>
          <w:rFonts w:cs="Arial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18C7FA5A" wp14:editId="6584BA92">
            <wp:simplePos x="0" y="0"/>
            <wp:positionH relativeFrom="column">
              <wp:posOffset>4285615</wp:posOffset>
            </wp:positionH>
            <wp:positionV relativeFrom="paragraph">
              <wp:posOffset>130175</wp:posOffset>
            </wp:positionV>
            <wp:extent cx="1509395" cy="1114425"/>
            <wp:effectExtent l="0" t="0" r="0" b="9525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Preste atenção à polaridade correta do LED. O LED tem um sinal de mais sobre o bloco luminoso. </w:t>
      </w:r>
    </w:p>
    <w:p w14:paraId="3153A034" w14:textId="7D6607D7" w:rsidR="006E6D7F" w:rsidRPr="000F2095" w:rsidRDefault="006E6D7F" w:rsidP="006E6D7F">
      <w:pPr>
        <w:rPr>
          <w:rFonts w:cs="Arial"/>
        </w:rPr>
      </w:pPr>
      <w:r>
        <w:t xml:space="preserve">Fechar o suporte da bateria, conforme exibido em </w:t>
      </w:r>
      <w:r w:rsidRPr="00F03918">
        <w:rPr>
          <w:rStyle w:val="Hervorhebung"/>
        </w:rPr>
        <w:fldChar w:fldCharType="begin"/>
      </w:r>
      <w:r w:rsidRPr="00F03918">
        <w:rPr>
          <w:rStyle w:val="Hervorhebung"/>
        </w:rPr>
        <w:instrText xml:space="preserve"> REF _Ref71116936 \h </w:instrText>
      </w:r>
      <w:r>
        <w:rPr>
          <w:rStyle w:val="Hervorhebung"/>
        </w:rPr>
        <w:instrText xml:space="preserve"> \* MERGEFORMAT </w:instrText>
      </w:r>
      <w:r w:rsidRPr="00F03918">
        <w:rPr>
          <w:rStyle w:val="Hervorhebung"/>
        </w:rPr>
      </w:r>
      <w:r w:rsidRPr="00F03918">
        <w:rPr>
          <w:rStyle w:val="Hervorhebung"/>
        </w:rPr>
        <w:fldChar w:fldCharType="separate"/>
      </w:r>
      <w:r w:rsidR="005949C1" w:rsidRPr="005949C1">
        <w:rPr>
          <w:rStyle w:val="Hervorhebung"/>
        </w:rPr>
        <w:t>Figura 2</w:t>
      </w:r>
      <w:r w:rsidRPr="00F03918">
        <w:rPr>
          <w:rStyle w:val="Hervorhebung"/>
        </w:rPr>
        <w:fldChar w:fldCharType="end"/>
      </w:r>
      <w:r>
        <w:t>. A tensão de alimentação é ligada com a polaridade correta quando o interruptor é acionado na direcção da seta.</w:t>
      </w:r>
    </w:p>
    <w:p w14:paraId="7A8E9F46" w14:textId="77777777" w:rsidR="006E6D7F" w:rsidRDefault="006E6D7F" w:rsidP="00E41F51">
      <w:pPr>
        <w:rPr>
          <w:rFonts w:cs="Arial"/>
        </w:rPr>
      </w:pPr>
    </w:p>
    <w:p w14:paraId="48468A4C" w14:textId="061EC1A4" w:rsidR="008E1777" w:rsidRPr="000F2095" w:rsidRDefault="006E6D7F" w:rsidP="00E41F51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35C0E8" wp14:editId="0F9695BC">
                <wp:simplePos x="0" y="0"/>
                <wp:positionH relativeFrom="column">
                  <wp:posOffset>4052570</wp:posOffset>
                </wp:positionH>
                <wp:positionV relativeFrom="paragraph">
                  <wp:posOffset>26670</wp:posOffset>
                </wp:positionV>
                <wp:extent cx="1800225" cy="252095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C81280E" w14:textId="4BA97B52" w:rsidR="006E6D7F" w:rsidRPr="003670A8" w:rsidRDefault="006E6D7F" w:rsidP="006E6D7F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Figura </w:t>
                            </w:r>
                            <w:fldSimple w:instr=" SEQ Abbildung \* ARABIC ">
                              <w:r w:rsidR="005949C1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2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35C0E8" id="Textfeld 8" o:spid="_x0000_s1035" type="#_x0000_t202" style="position:absolute;left:0;text-align:left;margin-left:319.1pt;margin-top:2.1pt;width:141.75pt;height:19.8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" stroked="f">
                <v:textbox style="mso-fit-shape-to-text:t" inset="0,0,0,0">
                  <w:txbxContent>
                    <w:p w14:paraId="4C81280E" w14:textId="4BA97B52" w:rsidR="006E6D7F" w:rsidRPr="003670A8" w:rsidRDefault="006E6D7F" w:rsidP="006E6D7F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Figura </w:t>
                      </w:r>
                      <w:fldSimple w:instr=" SEQ Abbildung \* ARABIC ">
                        <w:r w:rsidR="005949C1">
                          <w:rPr>
                            <w:noProof/>
                          </w:rPr>
                          <w:t>2</w:t>
                        </w:r>
                      </w:fldSimple>
                      <w:bookmarkEnd w:id="3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CD9175" w14:textId="724D3081" w:rsidR="007A7500" w:rsidRDefault="007A7500" w:rsidP="007A7500">
      <w:pPr>
        <w:pStyle w:val="berschrift2"/>
        <w:rPr>
          <w:rFonts w:cs="Arial"/>
        </w:rPr>
      </w:pPr>
      <w:r>
        <w:t>Tarefa Temática</w:t>
      </w:r>
    </w:p>
    <w:p w14:paraId="6D67286E" w14:textId="06DC7691" w:rsidR="00E20EA9" w:rsidRPr="00E20EA9" w:rsidRDefault="003523D3" w:rsidP="00E20EA9">
      <w:pPr>
        <w:pStyle w:val="Listenummeriert"/>
      </w:pPr>
      <w:r>
        <w:t>Ligue a tensão de alimentação e observe o LED. O LED acendeu?</w:t>
      </w:r>
    </w:p>
    <w:p w14:paraId="6D72C826" w14:textId="19E80E81" w:rsidR="00022209" w:rsidRDefault="00210879" w:rsidP="00E20EA9">
      <w:pPr>
        <w:pStyle w:val="Listenummeriert"/>
      </w:pPr>
      <w:r>
        <w:t>Toque nos dois contatos ao mesmo tempo com o seu dedo. O que se passa?</w:t>
      </w:r>
    </w:p>
    <w:p w14:paraId="7AF16622" w14:textId="49BB369C" w:rsidR="00210879" w:rsidRDefault="00A43281" w:rsidP="00E20EA9">
      <w:pPr>
        <w:pStyle w:val="Listenummeriert"/>
      </w:pPr>
      <w:r>
        <w:t>Você pode explicar o que acontece neste circuito? Olhe bem para o diagrama do circuito.</w:t>
      </w:r>
    </w:p>
    <w:p w14:paraId="6012B214" w14:textId="75C9D587" w:rsidR="004C7295" w:rsidRDefault="004C7295">
      <w:pPr>
        <w:spacing w:after="0"/>
        <w:jc w:val="left"/>
      </w:pPr>
      <w:r>
        <w:br w:type="page"/>
      </w:r>
    </w:p>
    <w:p w14:paraId="2131BE21" w14:textId="0C57C2C5" w:rsidR="00A43281" w:rsidRPr="00A43281" w:rsidRDefault="00702400" w:rsidP="00A43281">
      <w:pPr>
        <w:pStyle w:val="berschrift2"/>
      </w:pPr>
      <w:r>
        <w:lastRenderedPageBreak/>
        <w:t>Tarefa experimental</w:t>
      </w:r>
    </w:p>
    <w:p w14:paraId="21F9BC3B" w14:textId="6689D8AA" w:rsidR="004C7295" w:rsidRDefault="00A43281" w:rsidP="00412C9D">
      <w:pPr>
        <w:pStyle w:val="Listenummeriert"/>
        <w:numPr>
          <w:ilvl w:val="0"/>
          <w:numId w:val="45"/>
        </w:numPr>
        <w:tabs>
          <w:tab w:val="left" w:pos="3402"/>
        </w:tabs>
        <w:ind w:left="284" w:hanging="284"/>
      </w:pPr>
      <w:r>
        <w:t xml:space="preserve">Em um circuito de Darlington, dois transistores são conectados entre si sem outros componentes, como em </w:t>
      </w:r>
      <w:r w:rsidRPr="00A43281">
        <w:rPr>
          <w:rStyle w:val="Hervorhebung"/>
        </w:rPr>
        <w:fldChar w:fldCharType="begin"/>
      </w:r>
      <w:r w:rsidRPr="00A43281">
        <w:rPr>
          <w:rStyle w:val="Hervorhebung"/>
        </w:rPr>
        <w:instrText xml:space="preserve"> REF _Ref66465684 \h </w:instrText>
      </w:r>
      <w:r>
        <w:rPr>
          <w:rStyle w:val="Hervorhebung"/>
        </w:rPr>
        <w:instrText xml:space="preserve"> \* MERGEFORMAT </w:instrText>
      </w:r>
      <w:r w:rsidRPr="00A43281">
        <w:rPr>
          <w:rStyle w:val="Hervorhebung"/>
        </w:rPr>
      </w:r>
      <w:r w:rsidRPr="00A43281">
        <w:rPr>
          <w:rStyle w:val="Hervorhebung"/>
        </w:rPr>
        <w:fldChar w:fldCharType="separate"/>
      </w:r>
      <w:r w:rsidR="005949C1" w:rsidRPr="005949C1">
        <w:rPr>
          <w:rStyle w:val="Hervorhebung"/>
        </w:rPr>
        <w:t>Figura 1</w:t>
      </w:r>
      <w:r w:rsidRPr="00A43281">
        <w:rPr>
          <w:rStyle w:val="Hervorhebung"/>
        </w:rPr>
        <w:fldChar w:fldCharType="end"/>
      </w:r>
      <w:r>
        <w:t>. Neste caso, os atuais fatores de amplificação B dos dois transistores se multiplicam. Calcule o ganho atual do circuito de Darlington. Suponha que B seja 250 para ambos os transistores. Você também pode usar o valor medido e calculado do exercício anterior.</w:t>
      </w:r>
      <w:r>
        <w:br/>
      </w: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geral</m:t>
              </m:r>
            </m:sub>
          </m:sSub>
          <m:r>
            <w:rPr>
              <w:rFonts w:ascii="Cambria Math" w:hAnsi="Cambria Math"/>
            </w:rPr>
            <m:t xml:space="preserve"> 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T1</m:t>
              </m:r>
            </m:sub>
          </m:sSub>
          <m:r>
            <w:rPr>
              <w:rFonts w:ascii="Cambria Math" w:hAnsi="Cambria Math"/>
            </w:rPr>
            <m:t xml:space="preserve">*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T2</m:t>
              </m:r>
            </m:sub>
          </m:sSub>
          <m:r>
            <m:rPr>
              <m:sty m:val="p"/>
            </m:rPr>
            <w:br/>
          </m:r>
        </m:oMath>
      </m:oMathPara>
    </w:p>
    <w:p w14:paraId="5A1E16CC" w14:textId="438F5A73" w:rsidR="004C7295" w:rsidRPr="004C7295" w:rsidRDefault="00460155" w:rsidP="004C7295">
      <w:pPr>
        <w:pStyle w:val="Listenummeriert"/>
        <w:numPr>
          <w:ilvl w:val="0"/>
          <w:numId w:val="45"/>
        </w:numPr>
        <w:tabs>
          <w:tab w:val="left" w:pos="3402"/>
        </w:tabs>
        <w:ind w:left="284" w:hanging="284"/>
      </w:pPr>
      <w:r>
        <w:t>Um LED requer uma corrente de cerca de 20 mA para brilhar. Calcule a corrente de base do primeiro transistor necessária para fazer o LED acender. Você já conhece a fórmula do cálculo dos exercícios anteriores sobre o transistor.</w:t>
      </w:r>
      <w: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noProof w:val="0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B1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noProof w:val="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C2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 xml:space="preserve">( </m:t>
              </m:r>
              <m:sSub>
                <m:sSubPr>
                  <m:ctrlPr>
                    <w:rPr>
                      <w:rFonts w:ascii="Cambria Math" w:hAnsi="Cambria Math"/>
                      <w:i/>
                      <w:noProof w:val="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T1</m:t>
                  </m:r>
                </m:sub>
              </m:sSub>
              <m:r>
                <w:rPr>
                  <w:rFonts w:ascii="Cambria Math" w:hAnsi="Cambria Math"/>
                </w:rPr>
                <m:t xml:space="preserve">* </m:t>
              </m:r>
              <m:sSub>
                <m:sSubPr>
                  <m:ctrlPr>
                    <w:rPr>
                      <w:rFonts w:ascii="Cambria Math" w:hAnsi="Cambria Math"/>
                      <w:i/>
                      <w:noProof w:val="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T2</m:t>
                  </m:r>
                </m:sub>
              </m:sSub>
              <m:r>
                <w:rPr>
                  <w:rFonts w:ascii="Cambria Math" w:hAnsi="Cambria Math"/>
                </w:rPr>
                <m:t xml:space="preserve"> )</m:t>
              </m:r>
            </m:den>
          </m:f>
          <m:r>
            <m:rPr>
              <m:sty m:val="p"/>
            </m:rPr>
            <w:br/>
          </m:r>
        </m:oMath>
      </m:oMathPara>
    </w:p>
    <w:p w14:paraId="5FA42543" w14:textId="6C859FA9" w:rsidR="00723423" w:rsidRDefault="004C7295" w:rsidP="00723423">
      <w:pPr>
        <w:pStyle w:val="Listenummeriert"/>
        <w:numPr>
          <w:ilvl w:val="0"/>
          <w:numId w:val="45"/>
        </w:numPr>
        <w:tabs>
          <w:tab w:val="left" w:pos="3402"/>
        </w:tabs>
        <w:ind w:left="284" w:hanging="284"/>
      </w:pPr>
      <w:r>
        <w:t>Calcule a resistência de base que pode ser inserida entre os contatos como um substituto do seu dedo para fazer o LED acender. Você já aprendeu a fórmula nas tarefas sobre resistência.</w:t>
      </w:r>
      <w:r>
        <w:br/>
      </w:r>
      <w:r>
        <w:br/>
      </w:r>
      <m:oMathPara>
        <m:oMath>
          <m:r>
            <m:rPr>
              <m:sty m:val="p"/>
            </m:rPr>
            <w:rPr>
              <w:rFonts w:ascii="Cambria Math" w:hAnsi="Cambria Math" w:cs="Cambria Math"/>
            </w:rPr>
            <m:t>R 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U</m:t>
              </m:r>
            </m:num>
            <m:den>
              <m:sSub>
                <m:sSubPr>
                  <m:ctrlPr>
                    <w:rPr>
                      <w:rFonts w:ascii="Cambria Math" w:hAnsi="Cambria Math" w:cs="Cambria Math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 w:cs="Cambria Math"/>
                    </w:rPr>
                    <m:t>B1</m:t>
                  </m:r>
                </m:sub>
              </m:sSub>
            </m:den>
          </m:f>
          <m:r>
            <m:rPr>
              <m:sty m:val="p"/>
            </m:rPr>
            <w:br/>
          </m:r>
        </m:oMath>
      </m:oMathPara>
    </w:p>
    <w:p w14:paraId="17078CD9" w14:textId="243BC281" w:rsidR="006E7C0F" w:rsidRPr="00066CC3" w:rsidRDefault="006E7C0F" w:rsidP="00FB295D"/>
    <w:sectPr w:rsidR="006E7C0F" w:rsidRPr="00066CC3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7014E" w14:textId="77777777" w:rsidR="0023443F" w:rsidRDefault="0023443F">
      <w:r>
        <w:separator/>
      </w:r>
    </w:p>
  </w:endnote>
  <w:endnote w:type="continuationSeparator" w:id="0">
    <w:p w14:paraId="06C0CBD6" w14:textId="77777777" w:rsidR="0023443F" w:rsidRDefault="0023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9D187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0886D" w14:textId="77777777" w:rsidR="0023443F" w:rsidRDefault="0023443F">
      <w:r>
        <w:separator/>
      </w:r>
    </w:p>
  </w:footnote>
  <w:footnote w:type="continuationSeparator" w:id="0">
    <w:p w14:paraId="4493408A" w14:textId="77777777" w:rsidR="0023443F" w:rsidRDefault="00234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2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0"/>
  </w:num>
  <w:num w:numId="20">
    <w:abstractNumId w:val="27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1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6"/>
  </w:num>
  <w:num w:numId="45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15DCF"/>
    <w:rsid w:val="000173AE"/>
    <w:rsid w:val="00022209"/>
    <w:rsid w:val="00022F11"/>
    <w:rsid w:val="0002512F"/>
    <w:rsid w:val="0003721F"/>
    <w:rsid w:val="0004739D"/>
    <w:rsid w:val="00047CC3"/>
    <w:rsid w:val="00051787"/>
    <w:rsid w:val="0005193D"/>
    <w:rsid w:val="0006343E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0879"/>
    <w:rsid w:val="00217A7E"/>
    <w:rsid w:val="002323C1"/>
    <w:rsid w:val="0023443F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590F"/>
    <w:rsid w:val="00287155"/>
    <w:rsid w:val="002960EA"/>
    <w:rsid w:val="002A22E6"/>
    <w:rsid w:val="002A5084"/>
    <w:rsid w:val="002A69BD"/>
    <w:rsid w:val="002D2BEF"/>
    <w:rsid w:val="002D3AB9"/>
    <w:rsid w:val="002D3EE9"/>
    <w:rsid w:val="002E1AAA"/>
    <w:rsid w:val="002E2EA9"/>
    <w:rsid w:val="002E78C1"/>
    <w:rsid w:val="002F0241"/>
    <w:rsid w:val="002F099E"/>
    <w:rsid w:val="003024E6"/>
    <w:rsid w:val="00302C0E"/>
    <w:rsid w:val="003100A9"/>
    <w:rsid w:val="00311190"/>
    <w:rsid w:val="003164A5"/>
    <w:rsid w:val="00322589"/>
    <w:rsid w:val="00323B3E"/>
    <w:rsid w:val="00323D2C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3D6D"/>
    <w:rsid w:val="00384F22"/>
    <w:rsid w:val="0038509B"/>
    <w:rsid w:val="003859EA"/>
    <w:rsid w:val="00385F80"/>
    <w:rsid w:val="003A143D"/>
    <w:rsid w:val="003A705F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4012C1"/>
    <w:rsid w:val="0041289E"/>
    <w:rsid w:val="00412C9D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155"/>
    <w:rsid w:val="00460973"/>
    <w:rsid w:val="00476D4B"/>
    <w:rsid w:val="00482CE6"/>
    <w:rsid w:val="00490A23"/>
    <w:rsid w:val="004A0B42"/>
    <w:rsid w:val="004A7474"/>
    <w:rsid w:val="004B754D"/>
    <w:rsid w:val="004B7983"/>
    <w:rsid w:val="004C138F"/>
    <w:rsid w:val="004C5167"/>
    <w:rsid w:val="004C7295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68"/>
    <w:rsid w:val="005771A4"/>
    <w:rsid w:val="00591572"/>
    <w:rsid w:val="00592DAB"/>
    <w:rsid w:val="005940DF"/>
    <w:rsid w:val="005949C1"/>
    <w:rsid w:val="00595245"/>
    <w:rsid w:val="005A31B4"/>
    <w:rsid w:val="005A49AD"/>
    <w:rsid w:val="005C096D"/>
    <w:rsid w:val="005C3A65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A105D"/>
    <w:rsid w:val="006A55EC"/>
    <w:rsid w:val="006A67CE"/>
    <w:rsid w:val="006B181A"/>
    <w:rsid w:val="006B5425"/>
    <w:rsid w:val="006C14DA"/>
    <w:rsid w:val="006E3468"/>
    <w:rsid w:val="006E5040"/>
    <w:rsid w:val="006E6D7F"/>
    <w:rsid w:val="006E72F4"/>
    <w:rsid w:val="006E7C0F"/>
    <w:rsid w:val="006F1E9C"/>
    <w:rsid w:val="00702400"/>
    <w:rsid w:val="00706578"/>
    <w:rsid w:val="00712BE5"/>
    <w:rsid w:val="00713BC0"/>
    <w:rsid w:val="00716839"/>
    <w:rsid w:val="00723423"/>
    <w:rsid w:val="00746124"/>
    <w:rsid w:val="00747754"/>
    <w:rsid w:val="00757CDC"/>
    <w:rsid w:val="00770ECF"/>
    <w:rsid w:val="007735FE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21F7"/>
    <w:rsid w:val="00805C2F"/>
    <w:rsid w:val="00811BF5"/>
    <w:rsid w:val="008135B6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2DC5"/>
    <w:rsid w:val="00937B5D"/>
    <w:rsid w:val="00945F8D"/>
    <w:rsid w:val="00946EE1"/>
    <w:rsid w:val="0095183A"/>
    <w:rsid w:val="00955E67"/>
    <w:rsid w:val="00965E72"/>
    <w:rsid w:val="00971949"/>
    <w:rsid w:val="00981AA1"/>
    <w:rsid w:val="00981D89"/>
    <w:rsid w:val="0098265E"/>
    <w:rsid w:val="00982F11"/>
    <w:rsid w:val="009846B2"/>
    <w:rsid w:val="0098746E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1873"/>
    <w:rsid w:val="009D4B29"/>
    <w:rsid w:val="009D5779"/>
    <w:rsid w:val="009E6D4A"/>
    <w:rsid w:val="009F0679"/>
    <w:rsid w:val="00A00A70"/>
    <w:rsid w:val="00A04BB4"/>
    <w:rsid w:val="00A05CC9"/>
    <w:rsid w:val="00A15743"/>
    <w:rsid w:val="00A23D81"/>
    <w:rsid w:val="00A304DD"/>
    <w:rsid w:val="00A33BF2"/>
    <w:rsid w:val="00A37375"/>
    <w:rsid w:val="00A43281"/>
    <w:rsid w:val="00A53FC0"/>
    <w:rsid w:val="00A6360F"/>
    <w:rsid w:val="00A65482"/>
    <w:rsid w:val="00A655F1"/>
    <w:rsid w:val="00A661DB"/>
    <w:rsid w:val="00A7178B"/>
    <w:rsid w:val="00A77C0C"/>
    <w:rsid w:val="00A8090C"/>
    <w:rsid w:val="00A8531E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344E0"/>
    <w:rsid w:val="00B3559F"/>
    <w:rsid w:val="00B421CD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0495E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76238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805C6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EA9"/>
    <w:rsid w:val="00E21D5A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B5CCE"/>
    <w:rsid w:val="00EC0F53"/>
    <w:rsid w:val="00EC1DCF"/>
    <w:rsid w:val="00ED5F8D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57052-CA2C-4F92-A512-1891DA5EE78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951F85AF-B845-4D45-BD79-37B2C0486F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F43D2-E5D8-4124-9256-B4BC8B2F6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0DC80F-7C93-4AFD-BE3C-5E802431E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2021-07-19T10:33:00Z</dcterms:created>
  <dcterms:modified xsi:type="dcterms:W3CDTF">2022-08-24T12:45:00Z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